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B" w:rsidRDefault="007338CB" w:rsidP="007338CB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>
        <w:rPr>
          <w:b/>
          <w:sz w:val="28"/>
        </w:rPr>
        <w:t>20</w:t>
      </w:r>
      <w:r w:rsidRPr="004721C2">
        <w:rPr>
          <w:b/>
          <w:sz w:val="28"/>
        </w:rPr>
        <w:t>-20</w:t>
      </w:r>
      <w:r>
        <w:rPr>
          <w:b/>
          <w:sz w:val="28"/>
        </w:rPr>
        <w:t>21</w:t>
      </w:r>
      <w:r w:rsidRPr="004721C2">
        <w:rPr>
          <w:b/>
          <w:sz w:val="28"/>
        </w:rPr>
        <w:t xml:space="preserve"> ÖĞRETİM YILI MÜHENDİSLİK FAKÜLTESİ GÜZ YARIYILI </w:t>
      </w:r>
    </w:p>
    <w:p w:rsidR="007338CB" w:rsidRPr="004721C2" w:rsidRDefault="007338CB" w:rsidP="007338CB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>Seçmeli 1 Dersler</w:t>
      </w:r>
      <w:r w:rsidRPr="004721C2">
        <w:rPr>
          <w:b/>
          <w:sz w:val="28"/>
        </w:rPr>
        <w:t xml:space="preserve"> </w:t>
      </w:r>
      <w:r w:rsidR="00BF6046">
        <w:rPr>
          <w:b/>
          <w:sz w:val="28"/>
        </w:rPr>
        <w:t>FİNAL</w:t>
      </w:r>
      <w:r w:rsidR="0015217A">
        <w:rPr>
          <w:b/>
          <w:sz w:val="28"/>
        </w:rPr>
        <w:t xml:space="preserve"> SINAV PROGRAMI</w:t>
      </w:r>
    </w:p>
    <w:p w:rsidR="007338CB" w:rsidRPr="004721C2" w:rsidRDefault="0015217A" w:rsidP="007338CB">
      <w:pPr>
        <w:jc w:val="center"/>
        <w:rPr>
          <w:b/>
          <w:sz w:val="28"/>
        </w:rPr>
      </w:pPr>
      <w:r>
        <w:rPr>
          <w:b/>
          <w:sz w:val="28"/>
        </w:rPr>
        <w:t xml:space="preserve">Sınav Gün ve Saati: </w:t>
      </w:r>
      <w:r w:rsidR="00BF6046">
        <w:rPr>
          <w:b/>
          <w:sz w:val="28"/>
        </w:rPr>
        <w:t>18</w:t>
      </w:r>
      <w:r>
        <w:rPr>
          <w:b/>
          <w:sz w:val="28"/>
        </w:rPr>
        <w:t>.</w:t>
      </w:r>
      <w:r w:rsidR="00BF6046">
        <w:rPr>
          <w:b/>
          <w:sz w:val="28"/>
        </w:rPr>
        <w:t>01</w:t>
      </w:r>
      <w:r w:rsidR="009D034B">
        <w:rPr>
          <w:b/>
          <w:sz w:val="28"/>
        </w:rPr>
        <w:t>.2021</w:t>
      </w:r>
      <w:r>
        <w:rPr>
          <w:b/>
          <w:sz w:val="28"/>
        </w:rPr>
        <w:t xml:space="preserve"> – SAAT: 13.45</w:t>
      </w:r>
    </w:p>
    <w:p w:rsidR="007338CB" w:rsidRDefault="007338CB" w:rsidP="007338CB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82"/>
        <w:gridCol w:w="2786"/>
        <w:gridCol w:w="2237"/>
        <w:gridCol w:w="845"/>
        <w:gridCol w:w="938"/>
      </w:tblGrid>
      <w:tr w:rsidR="0056231D" w:rsidRPr="001E0EC7" w:rsidTr="0056231D">
        <w:tc>
          <w:tcPr>
            <w:tcW w:w="2513" w:type="dxa"/>
            <w:shd w:val="clear" w:color="auto" w:fill="auto"/>
          </w:tcPr>
          <w:p w:rsidR="0056231D" w:rsidRPr="001E0EC7" w:rsidRDefault="0056231D" w:rsidP="00F2377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56231D" w:rsidRPr="001E0EC7" w:rsidRDefault="0056231D" w:rsidP="00F2377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56231D" w:rsidRPr="001E0EC7" w:rsidRDefault="0056231D" w:rsidP="00F2377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9" w:type="dxa"/>
            <w:shd w:val="clear" w:color="auto" w:fill="auto"/>
          </w:tcPr>
          <w:p w:rsidR="0056231D" w:rsidRPr="001E0EC7" w:rsidRDefault="0056231D" w:rsidP="00F2377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  <w:tc>
          <w:tcPr>
            <w:tcW w:w="848" w:type="dxa"/>
          </w:tcPr>
          <w:p w:rsidR="0056231D" w:rsidRPr="001E0EC7" w:rsidRDefault="0056231D" w:rsidP="00F2377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Sınav Türü</w:t>
            </w:r>
          </w:p>
        </w:tc>
      </w:tr>
      <w:tr w:rsidR="0056231D" w:rsidRPr="001E0EC7" w:rsidTr="0056231D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Güzel Sanatlar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Tayyar Serkan RODOSLU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6231D" w:rsidRPr="001E0EC7" w:rsidRDefault="0056231D" w:rsidP="0056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Klasik- </w:t>
            </w:r>
            <w:r>
              <w:rPr>
                <w:rFonts w:ascii="Calibri" w:eastAsia="Times New Roman" w:hAnsi="Calibri" w:cs="Calibri"/>
                <w:color w:val="000000"/>
              </w:rPr>
              <w:t>(O</w:t>
            </w:r>
            <w:r>
              <w:rPr>
                <w:rFonts w:ascii="Calibri" w:eastAsia="Times New Roman" w:hAnsi="Calibri" w:cs="Calibri"/>
                <w:color w:val="000000"/>
              </w:rPr>
              <w:t>nline)</w:t>
            </w:r>
          </w:p>
        </w:tc>
      </w:tr>
      <w:tr w:rsidR="0056231D" w:rsidRPr="001E0EC7" w:rsidTr="0056231D">
        <w:tc>
          <w:tcPr>
            <w:tcW w:w="2513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Etkili İletişim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F. Arda ÖLMEZ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</w:p>
        </w:tc>
      </w:tr>
      <w:tr w:rsidR="0056231D" w:rsidRPr="001E0EC7" w:rsidTr="0056231D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Şehir ve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Üniversite Yaşamına Uyum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Prof.Dr</w:t>
            </w:r>
            <w:proofErr w:type="spellEnd"/>
            <w:r w:rsidRPr="001E0EC7">
              <w:rPr>
                <w:sz w:val="20"/>
                <w:szCs w:val="20"/>
              </w:rPr>
              <w:t>. Ramazan ŞEVİK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6231D" w:rsidRDefault="0056231D" w:rsidP="005623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56231D" w:rsidRPr="001E0EC7" w:rsidRDefault="0056231D" w:rsidP="005623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  <w:tr w:rsidR="0056231D" w:rsidRPr="001E0EC7" w:rsidTr="0056231D">
        <w:tc>
          <w:tcPr>
            <w:tcW w:w="2513" w:type="dxa"/>
            <w:shd w:val="clear" w:color="auto" w:fill="auto"/>
          </w:tcPr>
          <w:p w:rsidR="0056231D" w:rsidRPr="001E0EC7" w:rsidRDefault="0056231D" w:rsidP="00F2377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Öğ</w:t>
            </w:r>
            <w:proofErr w:type="spellEnd"/>
            <w:r w:rsidRPr="001E0EC7">
              <w:rPr>
                <w:sz w:val="20"/>
                <w:szCs w:val="20"/>
              </w:rPr>
              <w:t xml:space="preserve">. </w:t>
            </w:r>
            <w:proofErr w:type="spellStart"/>
            <w:r w:rsidRPr="001E0EC7">
              <w:rPr>
                <w:sz w:val="20"/>
                <w:szCs w:val="20"/>
              </w:rPr>
              <w:t>Grv</w:t>
            </w:r>
            <w:proofErr w:type="spellEnd"/>
            <w:r w:rsidRPr="001E0EC7">
              <w:rPr>
                <w:sz w:val="20"/>
                <w:szCs w:val="20"/>
              </w:rPr>
              <w:t>. Türker GÖKSEL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Afyon MYO</w:t>
            </w:r>
          </w:p>
        </w:tc>
        <w:tc>
          <w:tcPr>
            <w:tcW w:w="226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56231D" w:rsidRDefault="0056231D" w:rsidP="005623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56231D" w:rsidRPr="001E0EC7" w:rsidRDefault="0056231D" w:rsidP="005623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  <w:tr w:rsidR="0056231D" w:rsidRPr="001E0EC7" w:rsidTr="0056231D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Cantürk KAYAHAN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6231D" w:rsidRDefault="0056231D" w:rsidP="005623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56231D" w:rsidRPr="001E0EC7" w:rsidRDefault="0056231D" w:rsidP="005623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  <w:tr w:rsidR="0056231D" w:rsidTr="0056231D">
        <w:tc>
          <w:tcPr>
            <w:tcW w:w="2513" w:type="dxa"/>
            <w:shd w:val="clear" w:color="auto" w:fill="auto"/>
          </w:tcPr>
          <w:p w:rsidR="0056231D" w:rsidRPr="001E0EC7" w:rsidRDefault="0056231D" w:rsidP="00F2377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</w:t>
            </w:r>
            <w:r>
              <w:rPr>
                <w:sz w:val="20"/>
                <w:szCs w:val="20"/>
              </w:rPr>
              <w:t xml:space="preserve"> Sibel KULA ÖLMEZ</w:t>
            </w:r>
          </w:p>
          <w:p w:rsidR="0056231D" w:rsidRPr="001E0EC7" w:rsidRDefault="0056231D" w:rsidP="00F2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 Meslek Yüksek Okulu</w:t>
            </w:r>
          </w:p>
        </w:tc>
        <w:tc>
          <w:tcPr>
            <w:tcW w:w="2264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56231D" w:rsidRPr="001E0EC7" w:rsidRDefault="0056231D" w:rsidP="00F2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56231D" w:rsidRDefault="0056231D" w:rsidP="005623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Online-süreli</w:t>
            </w:r>
            <w:bookmarkStart w:id="0" w:name="_GoBack"/>
            <w:bookmarkEnd w:id="0"/>
          </w:p>
        </w:tc>
      </w:tr>
      <w:tr w:rsidR="0056231D" w:rsidTr="0056231D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5412A8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Beden Eğitimi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5412A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 xml:space="preserve">Dr. Öğretim Üyesi </w:t>
            </w:r>
            <w:r>
              <w:rPr>
                <w:sz w:val="20"/>
                <w:szCs w:val="20"/>
              </w:rPr>
              <w:t>Yunus TORTOP</w:t>
            </w:r>
          </w:p>
          <w:p w:rsidR="0056231D" w:rsidRPr="001E0EC7" w:rsidRDefault="0056231D" w:rsidP="005412A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Beden Eğitimi ve Spor YO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5412A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6231D" w:rsidRPr="001E0EC7" w:rsidRDefault="0056231D" w:rsidP="005412A8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6231D" w:rsidRPr="001E0EC7" w:rsidRDefault="0056231D" w:rsidP="005623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Online-süreli</w:t>
            </w:r>
          </w:p>
        </w:tc>
      </w:tr>
    </w:tbl>
    <w:p w:rsidR="007338CB" w:rsidRDefault="007338CB" w:rsidP="007338CB">
      <w:pPr>
        <w:rPr>
          <w:b/>
        </w:rPr>
      </w:pPr>
    </w:p>
    <w:p w:rsidR="007338CB" w:rsidRDefault="007338CB" w:rsidP="007338CB">
      <w:pPr>
        <w:jc w:val="center"/>
        <w:rPr>
          <w:b/>
        </w:rPr>
      </w:pPr>
    </w:p>
    <w:p w:rsidR="007338CB" w:rsidRPr="00994327" w:rsidRDefault="007338CB" w:rsidP="007338CB">
      <w:pPr>
        <w:rPr>
          <w:b/>
        </w:rPr>
      </w:pPr>
    </w:p>
    <w:p w:rsidR="007338CB" w:rsidRDefault="007338CB" w:rsidP="007338CB"/>
    <w:p w:rsidR="007338CB" w:rsidRDefault="007338CB" w:rsidP="007338CB"/>
    <w:p w:rsidR="007338CB" w:rsidRDefault="007338CB" w:rsidP="007338CB"/>
    <w:p w:rsidR="007338CB" w:rsidRDefault="007338CB" w:rsidP="007338CB"/>
    <w:p w:rsidR="007338CB" w:rsidRDefault="007338CB" w:rsidP="007338CB"/>
    <w:p w:rsidR="007338CB" w:rsidRDefault="007338CB" w:rsidP="007338CB"/>
    <w:p w:rsidR="00182437" w:rsidRPr="00994327" w:rsidRDefault="00182437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B1" w:rsidRDefault="00386EB1" w:rsidP="00C409AD">
      <w:pPr>
        <w:spacing w:after="0" w:line="240" w:lineRule="auto"/>
      </w:pPr>
      <w:r>
        <w:separator/>
      </w:r>
    </w:p>
  </w:endnote>
  <w:endnote w:type="continuationSeparator" w:id="0">
    <w:p w:rsidR="00386EB1" w:rsidRDefault="00386EB1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B1" w:rsidRDefault="00386EB1" w:rsidP="00C409AD">
      <w:pPr>
        <w:spacing w:after="0" w:line="240" w:lineRule="auto"/>
      </w:pPr>
      <w:r>
        <w:separator/>
      </w:r>
    </w:p>
  </w:footnote>
  <w:footnote w:type="continuationSeparator" w:id="0">
    <w:p w:rsidR="00386EB1" w:rsidRDefault="00386EB1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32410"/>
    <w:rsid w:val="0004393A"/>
    <w:rsid w:val="00066FB7"/>
    <w:rsid w:val="00087F36"/>
    <w:rsid w:val="000B0398"/>
    <w:rsid w:val="000C66D2"/>
    <w:rsid w:val="000D7C5E"/>
    <w:rsid w:val="000E4141"/>
    <w:rsid w:val="000E79A1"/>
    <w:rsid w:val="000F57BC"/>
    <w:rsid w:val="000F5B62"/>
    <w:rsid w:val="0010359D"/>
    <w:rsid w:val="00110BDA"/>
    <w:rsid w:val="0015217A"/>
    <w:rsid w:val="001527B8"/>
    <w:rsid w:val="00172C96"/>
    <w:rsid w:val="00182437"/>
    <w:rsid w:val="00184487"/>
    <w:rsid w:val="001931A3"/>
    <w:rsid w:val="001A4FC1"/>
    <w:rsid w:val="001B564A"/>
    <w:rsid w:val="001D51CE"/>
    <w:rsid w:val="001E0EC7"/>
    <w:rsid w:val="001F4D89"/>
    <w:rsid w:val="00215450"/>
    <w:rsid w:val="00216175"/>
    <w:rsid w:val="00243E21"/>
    <w:rsid w:val="002461D5"/>
    <w:rsid w:val="00271D43"/>
    <w:rsid w:val="002766DD"/>
    <w:rsid w:val="00291D74"/>
    <w:rsid w:val="002A2E74"/>
    <w:rsid w:val="002A3A2B"/>
    <w:rsid w:val="002A62D4"/>
    <w:rsid w:val="002C06BB"/>
    <w:rsid w:val="002D28ED"/>
    <w:rsid w:val="002D72D1"/>
    <w:rsid w:val="002E6683"/>
    <w:rsid w:val="002E793E"/>
    <w:rsid w:val="002F056C"/>
    <w:rsid w:val="0031693D"/>
    <w:rsid w:val="0035325D"/>
    <w:rsid w:val="00386EB1"/>
    <w:rsid w:val="00395D80"/>
    <w:rsid w:val="003D70A0"/>
    <w:rsid w:val="003E6FC1"/>
    <w:rsid w:val="003F2CA0"/>
    <w:rsid w:val="003F57EF"/>
    <w:rsid w:val="003F6CA6"/>
    <w:rsid w:val="00401D89"/>
    <w:rsid w:val="00444373"/>
    <w:rsid w:val="00460BCB"/>
    <w:rsid w:val="004721C2"/>
    <w:rsid w:val="00496240"/>
    <w:rsid w:val="004B50DE"/>
    <w:rsid w:val="004C1AC4"/>
    <w:rsid w:val="004E2491"/>
    <w:rsid w:val="004E7304"/>
    <w:rsid w:val="00514C1E"/>
    <w:rsid w:val="00517042"/>
    <w:rsid w:val="00524B8A"/>
    <w:rsid w:val="00526454"/>
    <w:rsid w:val="005329E5"/>
    <w:rsid w:val="0056231D"/>
    <w:rsid w:val="00566CAF"/>
    <w:rsid w:val="005A7448"/>
    <w:rsid w:val="005B1E43"/>
    <w:rsid w:val="005C1AF5"/>
    <w:rsid w:val="005C36C0"/>
    <w:rsid w:val="005D1727"/>
    <w:rsid w:val="00620DFA"/>
    <w:rsid w:val="00664684"/>
    <w:rsid w:val="00673A89"/>
    <w:rsid w:val="006800CB"/>
    <w:rsid w:val="006D3F5D"/>
    <w:rsid w:val="006E668F"/>
    <w:rsid w:val="00701CFF"/>
    <w:rsid w:val="007146ED"/>
    <w:rsid w:val="0072473C"/>
    <w:rsid w:val="007338CB"/>
    <w:rsid w:val="00742B5D"/>
    <w:rsid w:val="00747B7E"/>
    <w:rsid w:val="007661FC"/>
    <w:rsid w:val="00774B22"/>
    <w:rsid w:val="00785178"/>
    <w:rsid w:val="007E1A90"/>
    <w:rsid w:val="007E2B47"/>
    <w:rsid w:val="007F1514"/>
    <w:rsid w:val="007F321B"/>
    <w:rsid w:val="00880113"/>
    <w:rsid w:val="008A4725"/>
    <w:rsid w:val="008B6D20"/>
    <w:rsid w:val="008D16D6"/>
    <w:rsid w:val="008F544E"/>
    <w:rsid w:val="00905458"/>
    <w:rsid w:val="00926CD1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034B"/>
    <w:rsid w:val="009D1817"/>
    <w:rsid w:val="00A100AC"/>
    <w:rsid w:val="00A2374E"/>
    <w:rsid w:val="00A4183E"/>
    <w:rsid w:val="00A47D66"/>
    <w:rsid w:val="00A51846"/>
    <w:rsid w:val="00A51F0C"/>
    <w:rsid w:val="00AB3FD9"/>
    <w:rsid w:val="00AB48A9"/>
    <w:rsid w:val="00AD5FAF"/>
    <w:rsid w:val="00AD68A8"/>
    <w:rsid w:val="00B00800"/>
    <w:rsid w:val="00B44BD2"/>
    <w:rsid w:val="00B718E4"/>
    <w:rsid w:val="00B91BCC"/>
    <w:rsid w:val="00B95C87"/>
    <w:rsid w:val="00BD5F52"/>
    <w:rsid w:val="00BD6B8A"/>
    <w:rsid w:val="00BF6046"/>
    <w:rsid w:val="00C12737"/>
    <w:rsid w:val="00C16C54"/>
    <w:rsid w:val="00C409AD"/>
    <w:rsid w:val="00C43B0A"/>
    <w:rsid w:val="00C504D3"/>
    <w:rsid w:val="00C61667"/>
    <w:rsid w:val="00C74D05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22F58"/>
    <w:rsid w:val="00D2613E"/>
    <w:rsid w:val="00D32467"/>
    <w:rsid w:val="00D51CD8"/>
    <w:rsid w:val="00D8009D"/>
    <w:rsid w:val="00D92195"/>
    <w:rsid w:val="00DD0F7D"/>
    <w:rsid w:val="00DF5D25"/>
    <w:rsid w:val="00E061DF"/>
    <w:rsid w:val="00E070F9"/>
    <w:rsid w:val="00E2344F"/>
    <w:rsid w:val="00E40EED"/>
    <w:rsid w:val="00E552EE"/>
    <w:rsid w:val="00E621B1"/>
    <w:rsid w:val="00E716C2"/>
    <w:rsid w:val="00E8741A"/>
    <w:rsid w:val="00ED4389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2017-08-09T07:47:00Z</cp:lastPrinted>
  <dcterms:created xsi:type="dcterms:W3CDTF">2021-01-11T08:20:00Z</dcterms:created>
  <dcterms:modified xsi:type="dcterms:W3CDTF">2021-01-11T08:24:00Z</dcterms:modified>
</cp:coreProperties>
</file>